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330D7F">
        <w:rPr>
          <w:rFonts w:ascii="Times New Roman" w:hAnsi="Times New Roman" w:cs="Times New Roman"/>
        </w:rPr>
        <w:t>STUDIO ART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Art is one of the many ways children express themselves. In the Montessori envi</w:t>
      </w:r>
      <w:r w:rsidR="00FD08B1" w:rsidRPr="00330D7F">
        <w:rPr>
          <w:rFonts w:ascii="Times New Roman" w:hAnsi="Times New Roman" w:cs="Times New Roman"/>
        </w:rPr>
        <w:t xml:space="preserve">ronment, students will have the </w:t>
      </w:r>
      <w:r w:rsidRPr="00330D7F">
        <w:rPr>
          <w:rFonts w:ascii="Times New Roman" w:hAnsi="Times New Roman" w:cs="Times New Roman"/>
        </w:rPr>
        <w:t>opportunity to create open-ended art activities that help them explore and use th</w:t>
      </w:r>
      <w:r w:rsidR="00FD08B1" w:rsidRPr="00330D7F">
        <w:rPr>
          <w:rFonts w:ascii="Times New Roman" w:hAnsi="Times New Roman" w:cs="Times New Roman"/>
        </w:rPr>
        <w:t xml:space="preserve">eir creativity. The environment </w:t>
      </w:r>
      <w:r w:rsidRPr="00330D7F">
        <w:rPr>
          <w:rFonts w:ascii="Times New Roman" w:hAnsi="Times New Roman" w:cs="Times New Roman"/>
        </w:rPr>
        <w:t xml:space="preserve">is prepared to provide a rich art area where students can choose their medium: </w:t>
      </w:r>
      <w:r w:rsidR="00FD08B1" w:rsidRPr="00330D7F">
        <w:rPr>
          <w:rFonts w:ascii="Times New Roman" w:hAnsi="Times New Roman" w:cs="Times New Roman"/>
        </w:rPr>
        <w:t xml:space="preserve">paints, markers, crayons, clay. </w:t>
      </w:r>
      <w:r w:rsidRPr="00330D7F">
        <w:rPr>
          <w:rFonts w:ascii="Times New Roman" w:hAnsi="Times New Roman" w:cs="Times New Roman"/>
        </w:rPr>
        <w:t>Fine motor skills are developed through gluing, cutting with scissors, teari</w:t>
      </w:r>
      <w:r w:rsidR="00FD08B1" w:rsidRPr="00330D7F">
        <w:rPr>
          <w:rFonts w:ascii="Times New Roman" w:hAnsi="Times New Roman" w:cs="Times New Roman"/>
        </w:rPr>
        <w:t xml:space="preserve">ng paper and sculpting in three </w:t>
      </w:r>
      <w:r w:rsidRPr="00330D7F">
        <w:rPr>
          <w:rFonts w:ascii="Times New Roman" w:hAnsi="Times New Roman" w:cs="Times New Roman"/>
        </w:rPr>
        <w:t>dimensions. In addition to open-ended art, stories are a form of inspiration fo</w:t>
      </w:r>
      <w:r w:rsidR="00330D7F" w:rsidRPr="00330D7F">
        <w:rPr>
          <w:rFonts w:ascii="Times New Roman" w:hAnsi="Times New Roman" w:cs="Times New Roman"/>
        </w:rPr>
        <w:t xml:space="preserve">r students. They are allowed to </w:t>
      </w:r>
      <w:r w:rsidRPr="00330D7F">
        <w:rPr>
          <w:rFonts w:ascii="Times New Roman" w:hAnsi="Times New Roman" w:cs="Times New Roman"/>
        </w:rPr>
        <w:t>reflect and process the intent of their art work after hearing a story. In the Prima</w:t>
      </w:r>
      <w:r w:rsidR="00330D7F" w:rsidRPr="00330D7F">
        <w:rPr>
          <w:rFonts w:ascii="Times New Roman" w:hAnsi="Times New Roman" w:cs="Times New Roman"/>
        </w:rPr>
        <w:t>ry Classroom</w:t>
      </w:r>
      <w:r w:rsidR="00330D7F">
        <w:rPr>
          <w:rFonts w:ascii="Times New Roman" w:hAnsi="Times New Roman" w:cs="Times New Roman"/>
        </w:rPr>
        <w:t>,</w:t>
      </w:r>
      <w:r w:rsidR="00330D7F" w:rsidRPr="00330D7F">
        <w:rPr>
          <w:rFonts w:ascii="Times New Roman" w:hAnsi="Times New Roman" w:cs="Times New Roman"/>
        </w:rPr>
        <w:t xml:space="preserve"> students are ready </w:t>
      </w:r>
      <w:r w:rsidRPr="00330D7F">
        <w:rPr>
          <w:rFonts w:ascii="Times New Roman" w:hAnsi="Times New Roman" w:cs="Times New Roman"/>
        </w:rPr>
        <w:t>to learn about great Famous Artists through whole classroom instruction. Students</w:t>
      </w:r>
      <w:r w:rsidR="00330D7F" w:rsidRPr="00330D7F">
        <w:rPr>
          <w:rFonts w:ascii="Times New Roman" w:hAnsi="Times New Roman" w:cs="Times New Roman"/>
        </w:rPr>
        <w:t xml:space="preserve"> are then given the opportunity </w:t>
      </w:r>
      <w:r w:rsidRPr="00330D7F">
        <w:rPr>
          <w:rFonts w:ascii="Times New Roman" w:hAnsi="Times New Roman" w:cs="Times New Roman"/>
        </w:rPr>
        <w:t>to recreate an art piece using the same or similar technique of the artist.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MUSIC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Music in the Montessori environment is designed to comprise many skills. It de</w:t>
      </w:r>
      <w:r w:rsidR="00330D7F" w:rsidRPr="00330D7F">
        <w:rPr>
          <w:rFonts w:ascii="Times New Roman" w:hAnsi="Times New Roman" w:cs="Times New Roman"/>
        </w:rPr>
        <w:t xml:space="preserve">velops concentration, counting, </w:t>
      </w:r>
      <w:r w:rsidRPr="00330D7F">
        <w:rPr>
          <w:rFonts w:ascii="Times New Roman" w:hAnsi="Times New Roman" w:cs="Times New Roman"/>
        </w:rPr>
        <w:t>listening, self-discipline, memory</w:t>
      </w:r>
      <w:r w:rsidR="00330D7F">
        <w:rPr>
          <w:rFonts w:ascii="Times New Roman" w:hAnsi="Times New Roman" w:cs="Times New Roman"/>
        </w:rPr>
        <w:t>,</w:t>
      </w:r>
      <w:r w:rsidRPr="00330D7F">
        <w:rPr>
          <w:rFonts w:ascii="Times New Roman" w:hAnsi="Times New Roman" w:cs="Times New Roman"/>
        </w:rPr>
        <w:t xml:space="preserve"> and coordination. Our Music curriculum inc</w:t>
      </w:r>
      <w:r w:rsidR="00330D7F" w:rsidRPr="00330D7F">
        <w:rPr>
          <w:rFonts w:ascii="Times New Roman" w:hAnsi="Times New Roman" w:cs="Times New Roman"/>
        </w:rPr>
        <w:t xml:space="preserve">ludes music theory, discovering </w:t>
      </w:r>
      <w:r w:rsidRPr="00330D7F">
        <w:rPr>
          <w:rFonts w:ascii="Times New Roman" w:hAnsi="Times New Roman" w:cs="Times New Roman"/>
        </w:rPr>
        <w:t>musical instruments, learning about composers through history, or making mu</w:t>
      </w:r>
      <w:r w:rsidR="00330D7F" w:rsidRPr="00330D7F">
        <w:rPr>
          <w:rFonts w:ascii="Times New Roman" w:hAnsi="Times New Roman" w:cs="Times New Roman"/>
        </w:rPr>
        <w:t xml:space="preserve">sical instruments using crafts. </w:t>
      </w:r>
      <w:r w:rsidRPr="00330D7F">
        <w:rPr>
          <w:rFonts w:ascii="Times New Roman" w:hAnsi="Times New Roman" w:cs="Times New Roman"/>
        </w:rPr>
        <w:t>Children sing, dance, and play percussion instruments. They improvise melodies</w:t>
      </w:r>
      <w:r w:rsidR="00330D7F" w:rsidRPr="00330D7F">
        <w:rPr>
          <w:rFonts w:ascii="Times New Roman" w:hAnsi="Times New Roman" w:cs="Times New Roman"/>
        </w:rPr>
        <w:t>, rhythms</w:t>
      </w:r>
      <w:r w:rsidR="00330D7F">
        <w:rPr>
          <w:rFonts w:ascii="Times New Roman" w:hAnsi="Times New Roman" w:cs="Times New Roman"/>
        </w:rPr>
        <w:t>,</w:t>
      </w:r>
      <w:r w:rsidR="00330D7F" w:rsidRPr="00330D7F">
        <w:rPr>
          <w:rFonts w:ascii="Times New Roman" w:hAnsi="Times New Roman" w:cs="Times New Roman"/>
        </w:rPr>
        <w:t xml:space="preserve"> and creative movement </w:t>
      </w:r>
      <w:r w:rsidRPr="00330D7F">
        <w:rPr>
          <w:rFonts w:ascii="Times New Roman" w:hAnsi="Times New Roman" w:cs="Times New Roman"/>
        </w:rPr>
        <w:t>as they encounter familiar musical elements in various genres of music. As t</w:t>
      </w:r>
      <w:r w:rsidR="00330D7F" w:rsidRPr="00330D7F">
        <w:rPr>
          <w:rFonts w:ascii="Times New Roman" w:hAnsi="Times New Roman" w:cs="Times New Roman"/>
        </w:rPr>
        <w:t xml:space="preserve">hey sing or play instruments in </w:t>
      </w:r>
      <w:r w:rsidRPr="00330D7F">
        <w:rPr>
          <w:rFonts w:ascii="Times New Roman" w:hAnsi="Times New Roman" w:cs="Times New Roman"/>
        </w:rPr>
        <w:t>ensembles, children build their skill</w:t>
      </w:r>
      <w:r w:rsidR="00330D7F" w:rsidRPr="00330D7F">
        <w:rPr>
          <w:rFonts w:ascii="Times New Roman" w:hAnsi="Times New Roman" w:cs="Times New Roman"/>
        </w:rPr>
        <w:t>s</w:t>
      </w:r>
      <w:r w:rsidRPr="00330D7F">
        <w:rPr>
          <w:rFonts w:ascii="Times New Roman" w:hAnsi="Times New Roman" w:cs="Times New Roman"/>
        </w:rPr>
        <w:t xml:space="preserve"> and understanding of music conventions.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MOVEMENT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Gross motor development is an important focus for children as they lear</w:t>
      </w:r>
      <w:r w:rsidR="00330D7F" w:rsidRPr="00330D7F">
        <w:rPr>
          <w:rFonts w:ascii="Times New Roman" w:hAnsi="Times New Roman" w:cs="Times New Roman"/>
        </w:rPr>
        <w:t xml:space="preserve">n awareness about their bodies. </w:t>
      </w:r>
      <w:r w:rsidRPr="00330D7F">
        <w:rPr>
          <w:rFonts w:ascii="Times New Roman" w:hAnsi="Times New Roman" w:cs="Times New Roman"/>
        </w:rPr>
        <w:t>Students use purposeful movement throughout their work cycle. Movement permi</w:t>
      </w:r>
      <w:r w:rsidR="00330D7F" w:rsidRPr="00330D7F">
        <w:rPr>
          <w:rFonts w:ascii="Times New Roman" w:hAnsi="Times New Roman" w:cs="Times New Roman"/>
        </w:rPr>
        <w:t xml:space="preserve">ts the brain to reset and focus </w:t>
      </w:r>
      <w:r w:rsidRPr="00330D7F">
        <w:rPr>
          <w:rFonts w:ascii="Times New Roman" w:hAnsi="Times New Roman" w:cs="Times New Roman"/>
        </w:rPr>
        <w:t>as they learn. In addition to the movement that lends itself through Montessori mat</w:t>
      </w:r>
      <w:r w:rsidR="00330D7F" w:rsidRPr="00330D7F">
        <w:rPr>
          <w:rFonts w:ascii="Times New Roman" w:hAnsi="Times New Roman" w:cs="Times New Roman"/>
        </w:rPr>
        <w:t>erials</w:t>
      </w:r>
      <w:r w:rsidR="00330D7F">
        <w:rPr>
          <w:rFonts w:ascii="Times New Roman" w:hAnsi="Times New Roman" w:cs="Times New Roman"/>
        </w:rPr>
        <w:t>,</w:t>
      </w:r>
      <w:r w:rsidR="00330D7F" w:rsidRPr="00330D7F">
        <w:rPr>
          <w:rFonts w:ascii="Times New Roman" w:hAnsi="Times New Roman" w:cs="Times New Roman"/>
        </w:rPr>
        <w:t xml:space="preserve"> we practice “natural gymnastic movements.”</w:t>
      </w:r>
      <w:r w:rsidRPr="00330D7F">
        <w:rPr>
          <w:rFonts w:ascii="Times New Roman" w:hAnsi="Times New Roman" w:cs="Times New Roman"/>
        </w:rPr>
        <w:t xml:space="preserve"> The encouragement of these movements lead</w:t>
      </w:r>
      <w:r w:rsidR="00330D7F">
        <w:rPr>
          <w:rFonts w:ascii="Times New Roman" w:hAnsi="Times New Roman" w:cs="Times New Roman"/>
        </w:rPr>
        <w:t>s</w:t>
      </w:r>
      <w:r w:rsidRPr="00330D7F">
        <w:rPr>
          <w:rFonts w:ascii="Times New Roman" w:hAnsi="Times New Roman" w:cs="Times New Roman"/>
        </w:rPr>
        <w:t xml:space="preserve"> to essen</w:t>
      </w:r>
      <w:r w:rsidR="00330D7F" w:rsidRPr="00330D7F">
        <w:rPr>
          <w:rFonts w:ascii="Times New Roman" w:hAnsi="Times New Roman" w:cs="Times New Roman"/>
        </w:rPr>
        <w:t>tial exercises such as balance, standing with good posture,</w:t>
      </w:r>
      <w:r w:rsidRPr="00330D7F">
        <w:rPr>
          <w:rFonts w:ascii="Times New Roman" w:hAnsi="Times New Roman" w:cs="Times New Roman"/>
        </w:rPr>
        <w:t xml:space="preserve"> walking</w:t>
      </w:r>
      <w:r w:rsidR="00330D7F">
        <w:rPr>
          <w:rFonts w:ascii="Times New Roman" w:hAnsi="Times New Roman" w:cs="Times New Roman"/>
        </w:rPr>
        <w:t>,</w:t>
      </w:r>
      <w:r w:rsidRPr="00330D7F">
        <w:rPr>
          <w:rFonts w:ascii="Times New Roman" w:hAnsi="Times New Roman" w:cs="Times New Roman"/>
        </w:rPr>
        <w:t xml:space="preserve"> and </w:t>
      </w:r>
      <w:r w:rsidR="00330D7F" w:rsidRPr="00330D7F">
        <w:rPr>
          <w:rFonts w:ascii="Times New Roman" w:hAnsi="Times New Roman" w:cs="Times New Roman"/>
        </w:rPr>
        <w:t>developing endurance in walking,</w:t>
      </w:r>
      <w:r w:rsidRPr="00330D7F">
        <w:rPr>
          <w:rFonts w:ascii="Times New Roman" w:hAnsi="Times New Roman" w:cs="Times New Roman"/>
        </w:rPr>
        <w:t xml:space="preserve"> runni</w:t>
      </w:r>
      <w:r w:rsidR="00330D7F" w:rsidRPr="00330D7F">
        <w:rPr>
          <w:rFonts w:ascii="Times New Roman" w:hAnsi="Times New Roman" w:cs="Times New Roman"/>
        </w:rPr>
        <w:t>ng, jumping, moving</w:t>
      </w:r>
      <w:r w:rsidR="00330D7F">
        <w:rPr>
          <w:rFonts w:ascii="Times New Roman" w:hAnsi="Times New Roman" w:cs="Times New Roman"/>
        </w:rPr>
        <w:t>,</w:t>
      </w:r>
      <w:r w:rsidR="00330D7F" w:rsidRPr="00330D7F">
        <w:rPr>
          <w:rFonts w:ascii="Times New Roman" w:hAnsi="Times New Roman" w:cs="Times New Roman"/>
        </w:rPr>
        <w:t xml:space="preserve"> and lifting </w:t>
      </w:r>
      <w:r w:rsidRPr="00330D7F">
        <w:rPr>
          <w:rFonts w:ascii="Times New Roman" w:hAnsi="Times New Roman" w:cs="Times New Roman"/>
        </w:rPr>
        <w:t>weights.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FOREIGN LANGUAGE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330D7F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Maria Montessori’s term “</w:t>
      </w:r>
      <w:r w:rsidR="004D71E6" w:rsidRPr="00330D7F">
        <w:rPr>
          <w:rFonts w:ascii="Times New Roman" w:hAnsi="Times New Roman" w:cs="Times New Roman"/>
        </w:rPr>
        <w:t>so</w:t>
      </w:r>
      <w:r w:rsidRPr="00330D7F">
        <w:rPr>
          <w:rFonts w:ascii="Times New Roman" w:hAnsi="Times New Roman" w:cs="Times New Roman"/>
        </w:rPr>
        <w:t>wing the seeds of interest”</w:t>
      </w:r>
      <w:r w:rsidR="004D71E6" w:rsidRPr="00330D7F">
        <w:rPr>
          <w:rFonts w:ascii="Times New Roman" w:hAnsi="Times New Roman" w:cs="Times New Roman"/>
        </w:rPr>
        <w:t xml:space="preserve"> could well be used to de</w:t>
      </w:r>
      <w:r w:rsidRPr="00330D7F">
        <w:rPr>
          <w:rFonts w:ascii="Times New Roman" w:hAnsi="Times New Roman" w:cs="Times New Roman"/>
        </w:rPr>
        <w:t xml:space="preserve">scribe the overall goal for the </w:t>
      </w:r>
      <w:r w:rsidR="004D71E6" w:rsidRPr="00330D7F">
        <w:rPr>
          <w:rFonts w:ascii="Times New Roman" w:hAnsi="Times New Roman" w:cs="Times New Roman"/>
        </w:rPr>
        <w:t xml:space="preserve">primary foreign language program. This means creating enjoyment, awareness, </w:t>
      </w:r>
      <w:r w:rsidRPr="00330D7F">
        <w:rPr>
          <w:rFonts w:ascii="Times New Roman" w:hAnsi="Times New Roman" w:cs="Times New Roman"/>
        </w:rPr>
        <w:t xml:space="preserve">and an eagerness to learn more. </w:t>
      </w:r>
      <w:r w:rsidR="004D71E6" w:rsidRPr="00330D7F">
        <w:rPr>
          <w:rFonts w:ascii="Times New Roman" w:hAnsi="Times New Roman" w:cs="Times New Roman"/>
        </w:rPr>
        <w:t>The primary program focuses on developing listening and speaking skills. Early expo</w:t>
      </w:r>
      <w:r w:rsidRPr="00330D7F">
        <w:rPr>
          <w:rFonts w:ascii="Times New Roman" w:hAnsi="Times New Roman" w:cs="Times New Roman"/>
        </w:rPr>
        <w:t xml:space="preserve">sure to other languages creates </w:t>
      </w:r>
      <w:r w:rsidR="004D71E6" w:rsidRPr="00330D7F">
        <w:rPr>
          <w:rFonts w:ascii="Times New Roman" w:hAnsi="Times New Roman" w:cs="Times New Roman"/>
        </w:rPr>
        <w:t xml:space="preserve">a facility for understanding and speaking, as well as greater ease in later </w:t>
      </w:r>
      <w:r w:rsidRPr="00330D7F">
        <w:rPr>
          <w:rFonts w:ascii="Times New Roman" w:hAnsi="Times New Roman" w:cs="Times New Roman"/>
        </w:rPr>
        <w:t xml:space="preserve">study. It also creates an early </w:t>
      </w:r>
      <w:r w:rsidR="004D71E6" w:rsidRPr="00330D7F">
        <w:rPr>
          <w:rFonts w:ascii="Times New Roman" w:hAnsi="Times New Roman" w:cs="Times New Roman"/>
        </w:rPr>
        <w:t>consciousness of culture - the richness of our many ways of being human.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CHRISTIAN EDUCATION</w:t>
      </w:r>
    </w:p>
    <w:p w:rsidR="004D71E6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</w:p>
    <w:p w:rsidR="00AF3374" w:rsidRPr="00330D7F" w:rsidRDefault="004D71E6" w:rsidP="004D71E6">
      <w:pPr>
        <w:spacing w:after="0" w:line="240" w:lineRule="auto"/>
        <w:rPr>
          <w:rFonts w:ascii="Times New Roman" w:hAnsi="Times New Roman" w:cs="Times New Roman"/>
        </w:rPr>
      </w:pPr>
      <w:r w:rsidRPr="00330D7F">
        <w:rPr>
          <w:rFonts w:ascii="Times New Roman" w:hAnsi="Times New Roman" w:cs="Times New Roman"/>
        </w:rPr>
        <w:t>The Christian component of our curriculum is provided by Godly Play®. It’s an im</w:t>
      </w:r>
      <w:r w:rsidR="00330D7F" w:rsidRPr="00330D7F">
        <w:rPr>
          <w:rFonts w:ascii="Times New Roman" w:hAnsi="Times New Roman" w:cs="Times New Roman"/>
        </w:rPr>
        <w:t xml:space="preserve">aginative approach to Christian </w:t>
      </w:r>
      <w:r w:rsidRPr="00330D7F">
        <w:rPr>
          <w:rFonts w:ascii="Times New Roman" w:hAnsi="Times New Roman" w:cs="Times New Roman"/>
        </w:rPr>
        <w:t>Education developed by Jerome Berryman. It is what he calls “his interpretation of Montessori religious</w:t>
      </w:r>
      <w:r w:rsidR="00330D7F" w:rsidRPr="00330D7F">
        <w:rPr>
          <w:rFonts w:ascii="Times New Roman" w:hAnsi="Times New Roman" w:cs="Times New Roman"/>
        </w:rPr>
        <w:t xml:space="preserve"> </w:t>
      </w:r>
      <w:r w:rsidR="00CF106F">
        <w:rPr>
          <w:rFonts w:ascii="Times New Roman" w:hAnsi="Times New Roman" w:cs="Times New Roman"/>
        </w:rPr>
        <w:t>education.”</w:t>
      </w:r>
      <w:r w:rsidRPr="00330D7F">
        <w:rPr>
          <w:rFonts w:ascii="Times New Roman" w:hAnsi="Times New Roman" w:cs="Times New Roman"/>
        </w:rPr>
        <w:t xml:space="preserve"> With the Godly Play® lessons, the students will be taught Bible Stories</w:t>
      </w:r>
      <w:r w:rsidR="00330D7F" w:rsidRPr="00330D7F">
        <w:rPr>
          <w:rFonts w:ascii="Times New Roman" w:hAnsi="Times New Roman" w:cs="Times New Roman"/>
        </w:rPr>
        <w:t xml:space="preserve"> and Liturgical action stories. </w:t>
      </w:r>
      <w:r w:rsidR="00CF106F">
        <w:rPr>
          <w:rFonts w:ascii="Times New Roman" w:hAnsi="Times New Roman" w:cs="Times New Roman"/>
        </w:rPr>
        <w:t>During these</w:t>
      </w:r>
      <w:r w:rsidRPr="00330D7F">
        <w:rPr>
          <w:rFonts w:ascii="Times New Roman" w:hAnsi="Times New Roman" w:cs="Times New Roman"/>
        </w:rPr>
        <w:t xml:space="preserve"> lesson</w:t>
      </w:r>
      <w:r w:rsidR="00CF106F">
        <w:rPr>
          <w:rFonts w:ascii="Times New Roman" w:hAnsi="Times New Roman" w:cs="Times New Roman"/>
        </w:rPr>
        <w:t>s</w:t>
      </w:r>
      <w:r w:rsidR="00330D7F" w:rsidRPr="00330D7F">
        <w:rPr>
          <w:rFonts w:ascii="Times New Roman" w:hAnsi="Times New Roman" w:cs="Times New Roman"/>
        </w:rPr>
        <w:t>,</w:t>
      </w:r>
      <w:r w:rsidR="00CF106F">
        <w:rPr>
          <w:rFonts w:ascii="Times New Roman" w:hAnsi="Times New Roman" w:cs="Times New Roman"/>
        </w:rPr>
        <w:t xml:space="preserve"> children hear the story and</w:t>
      </w:r>
      <w:r w:rsidRPr="00330D7F">
        <w:rPr>
          <w:rFonts w:ascii="Times New Roman" w:hAnsi="Times New Roman" w:cs="Times New Roman"/>
        </w:rPr>
        <w:t xml:space="preserve"> respond through a guided</w:t>
      </w:r>
      <w:r w:rsidR="00CF106F">
        <w:rPr>
          <w:rFonts w:ascii="Times New Roman" w:hAnsi="Times New Roman" w:cs="Times New Roman"/>
        </w:rPr>
        <w:t>,</w:t>
      </w:r>
      <w:r w:rsidRPr="00330D7F">
        <w:rPr>
          <w:rFonts w:ascii="Times New Roman" w:hAnsi="Times New Roman" w:cs="Times New Roman"/>
        </w:rPr>
        <w:t xml:space="preserve"> related art l</w:t>
      </w:r>
      <w:r w:rsidR="00330D7F" w:rsidRPr="00330D7F">
        <w:rPr>
          <w:rFonts w:ascii="Times New Roman" w:hAnsi="Times New Roman" w:cs="Times New Roman"/>
        </w:rPr>
        <w:t xml:space="preserve">esson. The Godly Play lesson is </w:t>
      </w:r>
      <w:r w:rsidRPr="00330D7F">
        <w:rPr>
          <w:rFonts w:ascii="Times New Roman" w:hAnsi="Times New Roman" w:cs="Times New Roman"/>
        </w:rPr>
        <w:t>ended with “the feast” which is their communion experience.</w:t>
      </w:r>
      <w:bookmarkEnd w:id="0"/>
    </w:p>
    <w:sectPr w:rsidR="00AF3374" w:rsidRPr="0033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6"/>
    <w:rsid w:val="00330D7F"/>
    <w:rsid w:val="004D71E6"/>
    <w:rsid w:val="00AF3374"/>
    <w:rsid w:val="00CF106F"/>
    <w:rsid w:val="00D71542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AB63"/>
  <w15:chartTrackingRefBased/>
  <w15:docId w15:val="{87F55BD9-D564-4689-9F04-B9C3D24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Byars</dc:creator>
  <cp:keywords/>
  <dc:description/>
  <cp:lastModifiedBy>Kara Byars</cp:lastModifiedBy>
  <cp:revision>1</cp:revision>
  <dcterms:created xsi:type="dcterms:W3CDTF">2016-06-21T17:00:00Z</dcterms:created>
  <dcterms:modified xsi:type="dcterms:W3CDTF">2016-06-21T19:32:00Z</dcterms:modified>
</cp:coreProperties>
</file>